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DB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2056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FB0E9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EE20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2DE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2B00434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59E307C" w14:textId="4AD6A0CE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6E5F2B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6E5F2B" w:rsidRPr="006E5F2B">
        <w:rPr>
          <w:rFonts w:eastAsia="Times New Roman" w:cs="Times New Roman"/>
          <w:b/>
          <w:sz w:val="18"/>
          <w:szCs w:val="18"/>
          <w:lang w:eastAsia="cs-CZ"/>
        </w:rPr>
        <w:t>„Pravidelná servisní prohlídka technologie pojízdné měřící laboratoře 2025“</w:t>
      </w:r>
      <w:bookmarkEnd w:id="0"/>
      <w:r w:rsidRPr="006E5F2B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6E5F2B" w:rsidRPr="006E5F2B">
        <w:rPr>
          <w:rFonts w:eastAsia="Times New Roman" w:cs="Times New Roman"/>
          <w:sz w:val="18"/>
          <w:szCs w:val="18"/>
          <w:lang w:eastAsia="cs-CZ"/>
        </w:rPr>
        <w:t xml:space="preserve">25789/2025-SŽ-OŘ PHA-OVZ </w:t>
      </w:r>
      <w:r w:rsidRPr="006E5F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6E5F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6E5F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6E5F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E72229" w:rsidRPr="006E5F2B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6E5F2B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6E5F2B">
        <w:rPr>
          <w:rFonts w:eastAsia="Times New Roman" w:cs="Times New Roman"/>
          <w:sz w:val="18"/>
          <w:szCs w:val="18"/>
          <w:lang w:eastAsia="cs-CZ"/>
        </w:rPr>
        <w:t>), tímto čestně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prohlašuje, že:</w:t>
      </w:r>
    </w:p>
    <w:p w14:paraId="70B6C69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EEE260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1361FAF" w14:textId="06335C9C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6A2C1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829DB40" w14:textId="3F3CC54A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E72229">
        <w:rPr>
          <w:rFonts w:eastAsia="Calibri" w:cs="Times New Roman"/>
          <w:sz w:val="18"/>
          <w:szCs w:val="18"/>
        </w:rPr>
        <w:t>Výběrového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08CCFF6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B6DF53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4653C0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ABD052E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007C7C5F" w14:textId="77777777" w:rsidR="003727EC" w:rsidRDefault="003727EC"/>
    <w:sectPr w:rsidR="003727EC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7853E" w14:textId="77777777" w:rsidR="00A51EFF" w:rsidRDefault="00A51EFF" w:rsidP="005333BD">
      <w:pPr>
        <w:spacing w:after="0" w:line="240" w:lineRule="auto"/>
      </w:pPr>
      <w:r>
        <w:separator/>
      </w:r>
    </w:p>
  </w:endnote>
  <w:endnote w:type="continuationSeparator" w:id="0">
    <w:p w14:paraId="46BE975A" w14:textId="77777777" w:rsidR="00A51EFF" w:rsidRDefault="00A51EFF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F815" w14:textId="77777777" w:rsidR="00A51EFF" w:rsidRDefault="00A51EFF" w:rsidP="005333BD">
      <w:pPr>
        <w:spacing w:after="0" w:line="240" w:lineRule="auto"/>
      </w:pPr>
      <w:r>
        <w:separator/>
      </w:r>
    </w:p>
  </w:footnote>
  <w:footnote w:type="continuationSeparator" w:id="0">
    <w:p w14:paraId="5D93B11D" w14:textId="77777777" w:rsidR="00A51EFF" w:rsidRDefault="00A51EFF" w:rsidP="005333BD">
      <w:pPr>
        <w:spacing w:after="0" w:line="240" w:lineRule="auto"/>
      </w:pPr>
      <w:r>
        <w:continuationSeparator/>
      </w:r>
    </w:p>
  </w:footnote>
  <w:footnote w:id="1">
    <w:p w14:paraId="4A1FDAF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70675" w14:textId="6D7B6B04" w:rsidR="006E5F2B" w:rsidRDefault="006E5F2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31B4" w14:textId="33415C3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17250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F8E827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9309C74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BEEE8" w14:textId="36CEB6A3" w:rsidR="006E5F2B" w:rsidRDefault="006E5F2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75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6325F"/>
    <w:rsid w:val="002A6A36"/>
    <w:rsid w:val="003727EC"/>
    <w:rsid w:val="00482CFC"/>
    <w:rsid w:val="005333BD"/>
    <w:rsid w:val="00617250"/>
    <w:rsid w:val="006E5F2B"/>
    <w:rsid w:val="00A230DD"/>
    <w:rsid w:val="00A51739"/>
    <w:rsid w:val="00A51EFF"/>
    <w:rsid w:val="00AB104A"/>
    <w:rsid w:val="00BF6A6B"/>
    <w:rsid w:val="00C43F52"/>
    <w:rsid w:val="00E7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7A35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722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1234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9</cp:revision>
  <dcterms:created xsi:type="dcterms:W3CDTF">2022-04-17T17:33:00Z</dcterms:created>
  <dcterms:modified xsi:type="dcterms:W3CDTF">2025-06-16T12:07:00Z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